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B1440" w:rsidRPr="00EB1440" w:rsidTr="00EB1440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EB1440" w:rsidRPr="00EB1440" w:rsidRDefault="00EB1440" w:rsidP="00EB14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0"/>
                <w:szCs w:val="40"/>
                <w:lang w:eastAsia="ru-RU"/>
              </w:rPr>
            </w:pPr>
            <w:r w:rsidRPr="00EB14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0"/>
                <w:szCs w:val="40"/>
                <w:lang w:eastAsia="ru-RU"/>
              </w:rPr>
              <w:t>Родителям дошкольников-требования для детских садов по профилактике</w:t>
            </w:r>
          </w:p>
          <w:p w:rsidR="00EB1440" w:rsidRPr="00EB1440" w:rsidRDefault="00EB1440" w:rsidP="00EB14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40"/>
                <w:szCs w:val="40"/>
                <w:lang w:eastAsia="ru-RU"/>
              </w:rPr>
            </w:pPr>
            <w:r w:rsidRPr="00EB14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0"/>
                <w:szCs w:val="40"/>
                <w:lang w:eastAsia="ru-RU"/>
              </w:rPr>
              <w:t>гриппа и ОРВИ</w:t>
            </w:r>
          </w:p>
          <w:p w:rsidR="00EB1440" w:rsidRPr="00EB1440" w:rsidRDefault="00EB1440" w:rsidP="00EB144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pict>
                <v:rect id="_x0000_i1025" style="width:0;height:.75pt" o:hralign="center" o:hrstd="t" o:hr="t" fillcolor="#a0a0a0" stroked="f"/>
              </w:pict>
            </w:r>
          </w:p>
          <w:p w:rsidR="00EB1440" w:rsidRPr="00EB1440" w:rsidRDefault="00EB1440" w:rsidP="00EB144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         Родителям дошкольников-требования для детских садов по профилактике гриппа и ОРВИ.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  Острая респираторная вирусная инфекция представляет собой группу острых вирусных заболеваний, передающихся воздушно-капельным путем и характеризующихся катаральным воспалением верхних дыхательных путей с симптомами инфекционного токсикоза. 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  Грипп начинается остро, с резкого подъема температуры (до 38-40°) с сухим кашлем или першением в горле и сопровождается симптомами общей интоксикации - ознобом, болями в мышцах, головной болью, болью в глазных яблоках. Насморк обычно начинается спустя 3 дня после снижения температуры тела. Кашель может сопровождаться болью за грудиной.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  При легком течении заболевания эти симптомы сохраняются 3-5 дней, и обычно человек выздоравливает, но при этом несколько дней отмечается чувство выраженной усталости, особенно у людей старшего возраста.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  Тяжелое течение гриппа сопровождается поражением нижних дыхательных путей с развитием пневмонии и (или) признаками дыхательной недостаточности: появляется одышка либо затрудненное дыхание в покое (у детей до пяти лет наблюдается втяжение грудной клетки или свистящее дыхание в покое), цианоз носогубного треугольника. При тяжелых формах гриппа могут развиться отек легких, сосудистый коллапс, отек мозга, геморрагический синдром, присоединиться вторичные бактериальные осложнения. 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  Грипп представляет большую опасность из-за развития серьезных осложнений, особенно у детей до пяти лет, беременных женщин, лиц с хроническими заболеваниями сердца, легких, метаболическим синдромом, людей старше 60 лет и т.д.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  Вирус гриппа в воздухе сохраняет жизнеспособность и инфекционные свойства в течение нескольких часов, на поверхностях - до четырех суток. Вирус высокочувствителен к дезинфицирующим средствам из разных химических групп, УФ излучению, повышенным температурам.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 xml:space="preserve">         Безусловно, полностью избежать простудных заболеваний осенью и зимой вряд ли можно, но уменьшить вероятность их возникновения как в организованных коллективах, так и среди населения вполне реально. Следует помнить, что один из самых важных моментов профилактики ОРВИ и гриппа в образовательных организациях - грамотно спланированные, своевременно и в полном объеме проведенные организационные, профилактические и 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lastRenderedPageBreak/>
              <w:t>противоэпидемические мероприятия в соответствии с СП 3.1.2.3117-13 «Профилактика гриппа и других острых респираторных вирусных инфекций», СанПиН 2.4.1.3049-13 Санитарно-эпидемиологические требования к устройству, содержанию и организации режима работы дошкольных образовательных организаций» (с изменениями и дополнениями) и рядом других нормативных методических документов.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  Мероприятия по профилактике ОРВИ и гриппа необходимо начать</w:t>
            </w: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до сезонного подъема заболеваемости. К таким мероприятиям можно отнести подготовку зданий и их инженерных сооружений, соблюдения температурного режима в помещениях, контроль бесперебойной работы системы вентиляции с ревизией, очисткой и контролированием эффективности ее работы (не реже 1 раза в год), контроль эффективности работы бактерицидных установок, обеспечивающих дезинфекцию воздуха в помещениях в присутствии людей, контроль правильной организации питания, а также рациональную организацию питьевого режима. 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 xml:space="preserve">        ОРВИ и грипп </w:t>
            </w: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–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высоко-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контагиозные заболевания, быстро передающиеся от больного человека здоровому и при несоблюдении санитарно-противоэпидемического</w:t>
            </w:r>
            <w:bookmarkStart w:id="0" w:name="_GoBack"/>
            <w:bookmarkEnd w:id="0"/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режима способные формировать устойчивые очаги инфекции в организованных коллективах. 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 Для персонала групп с установленным медицинским наблюдением обязательно соблюдение масочного режима со сменой масок через каждые 3-4 часа работы. Персонал с признаками заболевания гриппом и ОРВИ к работе с детьми не допускается. В детский коллектив сотрудники допускаются только после клинического выздоровления, но не ранее 7 дней с момента появления симптомов заболевания. 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 Инкубационный период при гриппе составляет от нескольких часов до нес</w:t>
            </w: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кольких суток. Источником инфек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ции при ОРВИ и грипп</w:t>
            </w: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е служит заболевший человек, по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этому больные дети или сотрудники не должны посещать организованные коллективы. Следовательно, важные моменты в профилактике ОРВИ и гриппа - недопущение больных в коллектив и своевременная изоляция заболевших от здоровых людей.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 Необходимо строго соблюдать правила приема детей в образовательное учреждение. Нужно обеспечить работу ежедневного утреннего фильтра, когда перед приемом в коллектив работник образовательного учреждения опрашивает родителей о состоянии здоровья детей, осматривает их, при необходимости измеряет температуру тела. Это нужно делать каждый день для выявления наиболее ранних признаков заболевания и недопущения больных детей в коллектив. Соблюдение принципа групповой изоляции в детских садах и яслях также значительно снижает риск распространения инфекции в другие группы. 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 Основной и один из самых эффективных способов борьбы с гриппом - формирование специфического иммунитета, который вырабатывается у человека после прививки. Вакцинация помогает уберечься от гриппа в 70-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lastRenderedPageBreak/>
              <w:t>100% случаев. Прививки против гриппа детям делают, начиная с 6-месячного возраста. Перед иммунизацией ребенка обязательно осматривает врач, чтобы оценить состояние его здоровья и определить противопоказания к вакцинации против гриппа. Современные противогриппозные вакцины, как правило, хорошо переносятся и обладают высокой иммунологической эффективностью. 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 Ежегодная иммунизация против гриппа как для детей дошкольного и школьного возраста организованных коллективов, так и для работников образовательных учреждений внесена в Наци</w:t>
            </w: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ональный календарь профилактиче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ских прививок и проводится бесплатно.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 Очень важн</w:t>
            </w: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о вести среди обучающих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ся, воспитанников, их родителей и педагогических работников разъяснительную и санитарно-просветительскую деятельность по профилактике гриппа.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 Наилучший эффект при профилактике ОРВИ и гриппа дает комплексный подход, когда наряду со специфической профилактикой (вакцинация) для повышения устойчивости организма к возбудителям ОРВИ и гриппа проводится прием средств неспецифической профилактики (витамины, иммуномодуляторы, гомеопатические и другие средства). При этом важно помнить, что все эти препараты принимают только по рекомендации медицинских работников. 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 Для предупреждения простудных заболеваний среди детей наряду с вакцинацией необходимо проводить мероприятия, направленные на укрепление защитных сил организма. В детских учреждениях это в первую очередь соблюдение режима дня с прогулками на свежем воздухе, организация питьевого режима и т.д. 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 Известно, что в плохую погоду ОРВИ заболевают больше детей и взрослых. Это происходит не только потому, что на улице ветер, дождь и слякоть. Дело в том, что в ненастную погоду люди подавляющую часть времени проводят в закрытых, непроветриваемых помещениях, в условиях</w:t>
            </w:r>
            <w:r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 xml:space="preserve"> 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скученности, при которых активизируются пути передачи инфекции. Следовательно, в любое время года прогулки с детьми на свежем воздухе должны быть частыми и длительными. Воспитателям и учителям необходимо обращать внимание на соответствие одежды детей погодным условиям. 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 Вероятность инфицирования напрямую связана с интенсивностью воздухообмена в помещении: чем интенсивнее обмен воздуха, тем меньше в нем концентрация вирусов и ниже вероятность инфицирования. Отсюда требование - часто и регулярно проветривать помещения детского учреждения в отсутствие детей. Во всех учреждениях нужно неукоснительно выполнять следующее правило: вышли воспитанники детского сада на прогулку - необходимо проветрить помещения, прозвенел звонок - школьники должны выйти в коридор, а классы тут же следует проветрить.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 xml:space="preserve">         Кроме того, нужно регулярно проводить влажную уборку помещений, строго соблюдая режим дезинфекции поверхностей, игрушек, посуды и т.д. 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lastRenderedPageBreak/>
              <w:t>Число предметов столовой посуды должно соответствовать списочному составу детей, а для персонала необходимо иметь отдельную посуду. При возникновении случаев инфекционных заболеваний проводят обязательную дезинфекцию посуды. Чтобы выполнить все требования по соблюдению санитарно-эпидемиологического режима в детском учреждении, администрации следует заранее определить потребность в моющих и дезинфицирующих средствах, а также средствах индивидуальной защиты (одноразовые маски, бумажные полотенца, одноразовые носовые платки) и иметь их в достаточном объеме.</w:t>
            </w:r>
            <w:r w:rsidRPr="00EB1440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br/>
              <w:t>         Своевременное проведение комплекса противоэпидемических мероприятий в образовательных организациях позволит значительно снизить риск заболевания детей и сотрудников ОРВИ и гриппом и предупредить формирование очагов групповых заболеваний.</w:t>
            </w:r>
          </w:p>
          <w:p w:rsidR="00EB1440" w:rsidRPr="00EB1440" w:rsidRDefault="00EB1440" w:rsidP="00EB144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</w:pPr>
          </w:p>
        </w:tc>
      </w:tr>
    </w:tbl>
    <w:p w:rsidR="00EB1440" w:rsidRPr="00EB1440" w:rsidRDefault="00EB1440" w:rsidP="00EB1440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B1440">
          <w:rPr>
            <w:rStyle w:val="a3"/>
            <w:rFonts w:ascii="Times New Roman" w:hAnsi="Times New Roman" w:cs="Times New Roman"/>
            <w:sz w:val="28"/>
            <w:szCs w:val="28"/>
          </w:rPr>
          <w:t>https://36.rospotrebnadzor.ru/gr/19871</w:t>
        </w:r>
      </w:hyperlink>
      <w:r w:rsidRPr="00EB144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B1440" w:rsidRPr="00EB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40"/>
    <w:rsid w:val="00EB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FB811-6030-42DF-818D-9E709F98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6.rospotrebnadzor.ru/gr/19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1316</Words>
  <Characters>7504</Characters>
  <Application>Microsoft Office Word</Application>
  <DocSecurity>0</DocSecurity>
  <Lines>62</Lines>
  <Paragraphs>17</Paragraphs>
  <ScaleCrop>false</ScaleCrop>
  <Company/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2</cp:revision>
  <dcterms:created xsi:type="dcterms:W3CDTF">2022-12-20T03:23:00Z</dcterms:created>
  <dcterms:modified xsi:type="dcterms:W3CDTF">2022-12-20T03:28:00Z</dcterms:modified>
</cp:coreProperties>
</file>