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06B" w:rsidRPr="005D406B" w:rsidRDefault="005D406B" w:rsidP="005D4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40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Советы родителям</w:t>
      </w:r>
    </w:p>
    <w:p w:rsidR="005D406B" w:rsidRPr="005D406B" w:rsidRDefault="005D406B" w:rsidP="005D40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5D406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Заповеди для родителей и воспитателей</w:t>
      </w:r>
    </w:p>
    <w:p w:rsidR="005D406B" w:rsidRPr="005D406B" w:rsidRDefault="005D406B" w:rsidP="005D40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Детей учит то, что их окружает.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Если ребёнка часто критикуют — он учится осуждать.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Если ребёнку часто демонстрируют враждебность — он учится драться.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Если ребёнка часто высмеивают — он учится быть робким.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Если ребёнка часто позорят — он учится чувствовать себя виноватым.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Если к ребёнку часто </w:t>
      </w:r>
      <w:proofErr w:type="gramStart"/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бывают</w:t>
      </w:r>
      <w:proofErr w:type="gramEnd"/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снисходительны — он учится быть терпеливым.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Если ребёнка часто подбадривают — он учится уверенности в себе.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Если ребёнка часто хвалят — он учится оценивать.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Если с ребёнком обычно честны — он учится справедливости.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Если ребёнок живёт с чувством безопасности — он учится верить.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Если ребёнка часто одобряют — он учится хорошо к себе относиться.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Если ребёнок живёт в атмосфере дружбы и чувствует себя нужным — он учится находить в этом мире любовь.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10 важных правил общения с детьми</w:t>
      </w:r>
      <w:r w:rsidRPr="005D40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1. Разговаривайте друг с другом</w:t>
      </w:r>
      <w:proofErr w:type="gramStart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</w:t>
      </w:r>
      <w:proofErr w:type="gramEnd"/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каждого человека есть потребность говорить с окружающими и слушать, что говорят они. Нормальное полноценное общение друг с другом необходимо и детям, и родителям.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2. Учитесь слушать ребенка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Способность слушать — ключ к взаимопониманию. Ваш ребенок хочет, чтобы его слушали, не перебивали, не вступали с ним в спор, интересовались его чувствами, взглядами, мыслями, идеями, не настаивали на том, чтобы он слушал только взрослого.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3. Рассказывайте детям о себе</w:t>
      </w:r>
      <w:proofErr w:type="gramStart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Е</w:t>
      </w:r>
      <w:proofErr w:type="gramEnd"/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сли вы можете поделиться с ребенком своими неудачами, проблемами и бедами он легче увидит в вас не только родителя, но и друга, с которым он может, в свою очередь, поделиться чем-то важным.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4. Умейте поставить себя на место ребенка</w:t>
      </w:r>
      <w:proofErr w:type="gramStart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</w:t>
      </w:r>
      <w:proofErr w:type="gramEnd"/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осмотрите на мир глазами своего ребенка, вспомните, как, возможно, и ваши родители критиковали ваши «клеши», длинные волосы, «битлов» и Высоцкого. Дайте детям почувствовать, что вы их понимаете.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5. Будьте рядом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Важно, чтобы дети знали, что дверь к вам всегда открыта, что у них есть возможность поговорить или просто побыть рядом с вами.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6. Будьте тверды и последовательны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Твердость — не значит агрессия. Это значит, что детям известны ваши взгляды на жизнь и естественное желание, чтобы их уважали. Не меняйте своих позиций под влиянием ситуаций. Хорошо, если в семье есть определенные правила и ограничения, которые меняются с возрастом ребенка. Например, полезное семейное правило — звонить, если задерживаешься. Ему должны следовать и дети, и взрослые.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7. Старайтесь все </w:t>
      </w:r>
      <w:proofErr w:type="gramStart"/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делать вместе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lastRenderedPageBreak/>
        <w:t>Нужно как можно активнее развивать</w:t>
      </w:r>
      <w:proofErr w:type="gramEnd"/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круг интересов детей, чтобы показать им альтернативу, если вдруг им представится выбор, где одним из предложенных вариантов будет наркотик.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8. Дружите с друзьями своего ребенка</w:t>
      </w:r>
      <w:proofErr w:type="gramStart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</w:t>
      </w:r>
      <w:proofErr w:type="gramEnd"/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усть они приходят к вам в дом, или вам должно быть известно место, где они собираются.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9. Помните, что каждый ребенок — особенный</w:t>
      </w:r>
      <w:proofErr w:type="gramStart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</w:t>
      </w:r>
      <w:proofErr w:type="gramEnd"/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омогите ему поверить в себя, решиться сделать то, что у него до этого не получалось.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10. Показывайте пример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Вы — пример для вашего ребенка. Помните об этом, и сами старайтесь соответствовать тем строгим требованиям, которые предъявляете к своему ребенку.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Что делать, если ребёнок не хочет убирать за собой игрушки?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Твёрдо решите для себя, необходимо ли это.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Будьте примером для ребёнка, убирайте за собой вещи.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Убирайте игрушки вместе.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Убирая игрушки, разговаривайте с ребёнком, объясняя ему смысл происходящего.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Формулируйте просьбу убрать игрушки доброжелательно. Не приказывайте.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Сделайте уборку игрушек ритуалом перед укладыванием ребёнка спать.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Учитывайте возраст и возможности ребёнка.</w:t>
      </w:r>
    </w:p>
    <w:p w:rsidR="005D406B" w:rsidRPr="005D406B" w:rsidRDefault="005D406B" w:rsidP="005D4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06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Преграда простудам</w:t>
      </w:r>
    </w:p>
    <w:p w:rsidR="005D406B" w:rsidRPr="005D406B" w:rsidRDefault="005D406B" w:rsidP="005D40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Закаливание является эффективным средством укрепления здоровья, профилактики многих заболеваний. Ещё в 1899 году видный отечественный физиолог И.Р.Тарханов в книге о закаливании, дал такое определение: «К слову „закаливание" или „закал" в приложении к организму русская речь прибегает по аналогии с явлениями, наблюдаемыми на железе, стали при их закаливании, придающем им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большую твёрдость и стойкость».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Именно в стойкости к неблагоприятным воздействиям, прежде всего температурным и находит отражение эффект закаливания, под которым обычно понимают способность переносить влияние низкой температуры без вредных для человека последствий. Закаливание не только повышает его устойчивость к влиянию плохой погоды, но и совершенствует, мобилизует резервные возможности адаптационных систем, чем обеспечивается профилактика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ростудных и других заболеваний.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Закаленный человек быстро и без малейшего вреда для здоровья приспосабливается к любым изменениям температуры окружающей среды, легко переносит холод и тропическую жару, сохраняя при этом бодрос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ть и высокую работоспособность.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Важно подчеркнуть, что закаливанием может и должен заниматься каждый человек любого возраста независимо от уровня физического развития. В процессе закаливания наряду с оздоровительным эффектом происходят перестройки и в </w:t>
      </w:r>
      <w:proofErr w:type="spellStart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психоэмоциональной</w:t>
      </w:r>
      <w:proofErr w:type="spellEnd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сфере, что проявляется в повышении настойчивости, 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целеустремлённости, улучшении настроения, уравновешенности и выдержанности. Поэтому закаливание должно занимать ведущее место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воспитании здорового ребёнка.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Как средство повышения защитных сил организма закаливание возникло в глубокой древности. Одним из наиболее, известных исторических примеров является опыт Древней Спарты, в которой, как писал Плутарх, закаливание мальчиков, будущих воинов, начиналось с грудного возраста. С семи, лет они воспитывались в общественных домах в суровых «спартанских» условиях — ходили босиком в любую погоду и в самой облегчённой одежде, купались в холодной воде и т. д. Девочки росли почти в таких же условиях.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нашей стране закаливание популярно издавна. Опыт применения для укрепления здоровья русских бань с чередованием воздействий нагретого воздуха и холодных «снежных» ванн или купаний в реках и озёрах насчитывает столетия. Одно из первых литературных упоминаний о необходимости физического закаливания детей с раннего возраста содержится в трудах известного просветителя 18 века В.И.Новикова. Первой книгой о закаливании детей, опубликованной в России в 1910 году, явилась монография выдающегося педиатра Г.Н.Сперанского, в которой были изложены основные принципы и правила закаливания ребёнка, не утратившие своего значения до наших дней. К сожалению, большинство людей имеют смутное представление о закаливании или вообще, о нём ничего не знают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практически ничего не делают.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gramStart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Более того, многие родители из-за боязни простудить ребёнка уже с первых дней его жизни начинают заниматься организацией пассивной защиты от простуды: укутывают малышей, боятся открывать окна, чтобы проветрить помещение, и т. д. Такая «забота» о детях не даёт возможности для тренировки, совершенствования аппарата терморегуляции, что приводит к возникновению частых простудных болезней</w:t>
      </w:r>
      <w:proofErr w:type="gramEnd"/>
    </w:p>
    <w:p w:rsidR="005D406B" w:rsidRPr="005D406B" w:rsidRDefault="005D406B" w:rsidP="005D40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06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Как эффективно можно закалить ребёнка-дошкольника?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Суть закаливания состоит в следующем. Постепенно изо дня в день организм подвергается влиянию воздуха, воды и солнечной радиации. Эти природные факторы действуют на кожу, подкожные ткани и слизистые поверхности, представляющие собой обширные воспринимающие зоны и содержащие огромное количество нервных окончаний — рецепторов, многие из которых избирательно чувствительны к температурным воздействиям (к холоду или к теплу). Первых из них намного больше. Человек, систематически занимающийся закаливанием, постоянно тренирует эти рецепторы, импульсы от которых поступают в высшие отделы нервной системы. Одновременно происходит и тренировка мощного сосудистого аппарата кожи и подкожной клетчатки. Просветы множества мелких кожных и подкожных сосудов под влиянием </w:t>
      </w:r>
      <w:proofErr w:type="spellStart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холодовых</w:t>
      </w:r>
      <w:proofErr w:type="spellEnd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раздражителей суживается, за счёт чего возрастает кровенаполнение в других отделах сердечнососудистой системы. Это один из основных механизмов выработки устойчивости к резким и быстрым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охолоданиям в окружающей среде.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Здоровый закалённый человек характеризуется обязательным наличием в его организме температурного баланса, проявляющегося в сохранении температуры тела на постоянном уровне при лю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бых воздействиях внешней среды.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Первое, с чего стоит начинать закаливание ребёнка, — это избавить его от имеющегося перегревания. Если измерить температуру комнаты, в которой 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находится ребёнок, то чаще всего она бывает чрезмерно высокой, выше 20°. Для умываний используется слишком тёплая (+37° и более) вода. Самая же главная «беда» заключается в том, что ребёнка с первых дней жизни приучают к излишне тёплой одежде. В домашней обстановке дети не редко носят тёплые шерстяные вещи. Тем самым создают условия для перегревания, формируется уязвимость растущего организма к охлаждению. В специальном исследовании А.Я.Степанова доказано, что укутывание препятствует нормальному развитию терморегуляции у детей. Перегревание уменьшает и обменные процессы, снижает сопротивляемость к инфекциям, что приводит к развитию не только респираторных, но и других болезней.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Итак, первое условие эффективного закаливания — это рациональная одежда. Не следует в помещении надевать на ребёнка шерстяные кофты и колготки, надо устранить также тёплые шарфы, закрывающие его уши. Одежда на улице не должна 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епятствовать движениям ребёнка.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Особенно внимательно надо относиться к одежде мальчиков, ибо совершенствование системы терморегуляции у них проходит более мед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ленными темпами, чем у девочек.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Какую одежду лучше всего использовать с учётом гигиенических оздоровительных требований? Детскую одежду обычно шьют из гигроскопичных, т. е. хорошо впитывающих и испаряющих влагу, тканей. Такими являются хлопчатобумажные ткани, тогда как синтетические </w:t>
      </w:r>
      <w:proofErr w:type="gramStart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-в</w:t>
      </w:r>
      <w:proofErr w:type="gramEnd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оздухонепроницаемые — способствуют перегреву и усиленному потоотделению, использовать их для одежды детей не стоит. </w:t>
      </w:r>
      <w:proofErr w:type="gramStart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Шерстяные ткани из-за большой пористости намного теплее льняных, из них можно шить праздничную одежду, в которой ребенок может находиться непродолжительное время.</w:t>
      </w:r>
      <w:proofErr w:type="gramEnd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Хороши для детей трикотажные изделия, особенно осенью и зимой.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Главное </w:t>
      </w:r>
      <w:proofErr w:type="gramStart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одевать детей по сезону, не перегревая</w:t>
      </w:r>
      <w:proofErr w:type="gramEnd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осеннее — зимний период ребёнку должно быть в одежде легко, чтобы он мог свободно двигаться. Конечно, нельзя допускать и переохлаждения от чрезмерно лёгкой одежды. В жаркую погоду для мальчиков целесообразны лёгкие ситцевые, льняные или джинсовые костюмы, для девочек — лёгкие, свободного покроя платья с коротким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рукавами.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Обувь ребёнка также должна рассматриваться как эффективное не только гигиеническое, но и закаливающее средство, особенно в домашних условиях. Лучшая обувь для детей кожаная, с каблуком не более 8 мм, прочным задником с заглаженными краями. В осеннее — зимний период обувь надо приобретать на размер больше, летом — по размеру. Основное требование к домашней обуви — удобство, поэтому хорошо надеть сандалии или тапочки с каблуком, не стоит применять для ежедневной носки «чешки». Дома дети могут обходиться и без обуви, ходить босиком, о чём уже говорилось. Следующее условие эффективного закаливания — поддержание рационального, не перегревающего температурного режима в помещениях. Ребёнок, с маленького возраста должен быть приучен, хорошо себя чувствовать при температуре в комнате не выше 18 градусов. Г.Н.Сперанский подчёркивал также необходимость искусственного создания контрастных температур в быту ребёнка. Охлаждения — хорошее закаливающее средство, которое можно применять и у детей в игровой форме. Например, когда ребёнок ещё не спит и согрелся, можно быстро сдёрнуть одеяло и спустя несколько секунд опять набросить его на ребёнка. Такая забава нравится многим детям.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помещениях для детей необходимо создавать условия для колебаний температуры в определённом диапазоне. Так, для детей в возрасте 4-х лет, такой диапазон может на первых порах не превышать 3-4°, т. е. температура колеблется в диапазоне от +18° до +22°, затем разница может увеличиваться до 5-6°. Такой динамичный температурный режим должен быть связан с характером или, точнее, видом деятельности ребёнка. В условиях подвижной игры воздух может быть более прохладным, при спокойной деятельности — более тёплым. Спать ребёнка надо постепенно приучать при открытой форточке, завешенной марлей.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Итак, правильное использование теплозащитных свойств одежды и регулирование температуры помещений являются обязательными условиями эффективного пассивного закаливания.</w:t>
      </w:r>
    </w:p>
    <w:p w:rsidR="005D406B" w:rsidRDefault="005D406B" w:rsidP="005D40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06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Тихий час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Ребёнок будет засыпать быстрее, если укладывать его спать и днём и вечером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 и тоже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время.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Перед сном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 хорошо проветрить помещение.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Кормить ребёнка ужином нео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бходимо за 1 — 1,5 часа до сна.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Кровать ребёнка лучше расположить подальше от батарей центрального отопления.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 СЛЕДУЕТ: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наказывать сном</w:t>
      </w:r>
      <w:proofErr w:type="gramStart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gramStart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роводить воспитательные объяснения перед сном.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игнорировать ночные страхи.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смеяться над сырой или «испачканной» постелью.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приучать долго лежать в постели после просыпания.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играть перед сном в шумные и активные игры.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нарушать тишину во время засыпания и сна.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Излишний сон оказывает неблагоприятное воздействие на организм ребёнка, как и недосыпание. Так как излишний сон развивает у ребёнка флегматические черты характера, задерживает умственное развитие, нарушает функции </w:t>
      </w:r>
      <w:proofErr w:type="spellStart"/>
      <w:proofErr w:type="gramStart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сердечно-сосуди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стой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пищеварительной системы.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Ребёнок необязательно должен спать на правом боку, так как длительное пребывание в одном и том же положении может привести к различным нежелательным последствиям, например: деформации грудной клетки. Считается, что лучшая поза для сна — на спине.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Как подготов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ить ребёнка к детскому саду.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Адаптационный период — серьезное испытание для малышей в 2-3 года </w:t>
      </w:r>
      <w:proofErr w:type="spellStart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жизни</w:t>
      </w:r>
      <w:proofErr w:type="gramStart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.В</w:t>
      </w:r>
      <w:proofErr w:type="gramEnd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ызванные</w:t>
      </w:r>
      <w:proofErr w:type="spellEnd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адаптацией стрессовые реакции могут надолго нарушить эмоциональное состо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яние неподготовленного малыша.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Поэтому рекомендуется: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Привести домашний режим в соответствие с режимом группы детского сада, в которую будет ходить ребенок.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Познакомиться с меню детского сада и ввести в рацион питан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ия малыша новые для него блюда.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Обучайте ребенка дома всем необходимым навыкам самообслуживания: умываться, вытирать руки; одеваться и раздеваться; самостоятельно кушать, 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пользуясь во время еды ложкой; проситься на горшок. Одежда обязательно должна быть удобна для ребенка данного возраста, оптимальный вариант: брючки или шорты без застежек и лямок.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Расширяйте «социальный горизонт» ребенка, пусть он привыкает общаться со сверстниками на детских игровых площадках, ходить в гости к товарищам, оставаться ночевать у бабушки, гулять по городу и т.д. Имея такой опыт, ребенок не будет бояться общаться со сверстниками и взрослыми.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Необходимо сформировать у ребенка положительную установку, желание идти в детский сад. Малышу нужна эмоциональная поддержка со стороны родителей: чаще говорите, ребенку, что Вы его любите, обнимайте, берите на руки. Помните, чем спокойнее и эмоционально положительно родители будут относиться к такому важному событию, как посещение ребенком детского сада, тем менее болезненно будет протекать процесс адаптации. Избегайте обсуждения при ребенке волнующих Вас проблем, связанных с детским садом.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первый день лучше прийти на прогулку, так как на прогулке (в игре) малышу проще найти себе друзей, познакомиться с воспитателем.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Планируйте свое время так, чтобы в первый месяц посещения ребенком детского сада у Вас была возможность не оставлять его там на целый день. Первые недели посещения детского сада должны быть ограничены 3-4 часами, позже можно оставить малыша до обеда, в конце месяца (если это рекомендует воспитатель) приводить малыша на целый день.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Для предупреждения нервного истощения необходимо делать в середине недели «выходной день» для малыша.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период адаптации дома необходимо соблюдать режим дня, больше гулять в выходные дни, снизить эмоциональную нагрузку.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Ребенок должен приходит в детский сад только здоровым.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Если окажется, что у ребенка развита потребность в сотрудничестве с близкими и посторонними взрослыми, если он владеет средствами предметного взаимодействия, любит и умеет играть стремится к самостоятельности, если он открыт и доброжелателен по отношению к сверстникам, считайте, что он готов к поступлению в детский сад или ясли.</w:t>
      </w:r>
    </w:p>
    <w:p w:rsidR="005D406B" w:rsidRPr="005D406B" w:rsidRDefault="005D406B" w:rsidP="005D40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06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</w:t>
      </w:r>
      <w:r w:rsidRPr="005D406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Градус упрямства</w:t>
      </w:r>
      <w:proofErr w:type="gramStart"/>
      <w:r w:rsidRPr="005D406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жизни каждого ребенка наступает момент, когда он упорно стремится обозначить границы себя. Ничего позитивного ему в голову пока не приходит, и он идет от противного: «Вы — так, а я — наоборот!» Или: «Только что я хотел так, а сейчас хочу наоборот!» Тем самым он подчеркивает, что его личность не просто отдельна, не просто суверенна, но и изменчива. Господа взрослые, подстраивайтесь!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Пресловутый «бес» называется утверждением своего «Я». Безусловно, этот период очень труден для родителей, но нужно запастись терпением и помнить, что, во-первых, он скоро пройдет, а во-вторых, он пройдет, не оставив дурных последствий, в том случае, если отнестись к нему с пониманием. Не сердимся же мы на детей, когда они капризничают при высокой температуре! Считайте, что у вашего ребенка повышен градус упрямства.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</w:t>
      </w:r>
      <w:r w:rsidRPr="005D40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Каприз или ревность? </w:t>
      </w:r>
      <w:r w:rsidRPr="005D40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br/>
        <w:t xml:space="preserve">Иногда упрямство и капризы детей все же имеют серьезные основания, о которых взрослые могут даже не подозревать. У </w:t>
      </w:r>
      <w:proofErr w:type="gramStart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семилетнего</w:t>
      </w:r>
      <w:proofErr w:type="gramEnd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Темы было прелестное, обрамленное крупными локонами лицо и обиженно-печальное выражение глаз. Его мама жаловалась на неукротимое упрямство сына, вспыхнувшее внезапно, как эпидемия. До трех лет Тема полностью </w:t>
      </w:r>
      <w:proofErr w:type="gramStart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соответствовал своей миловидной внешности и у мамы не было</w:t>
      </w:r>
      <w:proofErr w:type="gramEnd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ним никаких проблем. И вдруг — все резко поменялось: сопротивление буквально по любому поводу, ежедневные слезы, истерики. Четыре года назад, как раз тогда, когда Теме было три года, родилась младшая дочь, сестренка Темы. Мама в значительной степени переключилась на новорожденную. Как стало понятно позже, «приступы» негативизма главным образом приходились </w:t>
      </w:r>
      <w:proofErr w:type="gramStart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</w:t>
      </w:r>
      <w:proofErr w:type="gramEnd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моменты, когда мать возилась с дочерью: брала ее на руки, кормила, одевала. Тема чувствовал себя отодвинутым на второй план. Он очень остро все это переживал и мстил матери за «предательство». Материнский гнев и отчаяние были для него доказательством ее неравнодушия.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 счастью, мама, которая очень любила сына, быстро все поняла и, вняв нашим советам, стала ярче проявлять свою любовь к Теме. Постепенно она включила его в круг своих помощников. И чувство ответственности потеснило ревность. Ведь, если его просят помочь, значит, он уже взрослый, ему доверяют. Вскоре упрямство улетучилось бесследно.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5D40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Воспитание характера</w:t>
      </w:r>
      <w:proofErr w:type="gramStart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</w:t>
      </w:r>
      <w:proofErr w:type="gramEnd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определенный период развития ребенка упрямство совершенно нормально. Это так называемый «возрастной негативизм». В первый раз он овладевает ребенком в четыре-пять лет. Малыш вдруг непонятно почему начинает все делать наперекор: родители тянут его в одну сторону — он идет в другую. Только что требовал яблоко, но, не успев получить, яростно мотает головой в знак отказа. Плачет из-за того, что не может правильно сложить конструктор, а когда предлагаешь ему помощь и подсказку — решительно ее отвергает. Окружающим взрослым выдержать такую перемену в характере и не схватиться за ремень невероятно сложно. Через некоторое время горячка упрямства пройдет, воля же ребенка укрепится. Теперь нужно стараться приучить себя к новым отношениям с ним, дать ему максимум самостоятельности, причем именно такой, к которой он стремится.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 сожалению, большинство родителей считают самостоятельностью умение одеваться и раздеваться без помощи взрослых. Но дети стремятся не к этому: прежде всего им нужна возможность волевого выбора. Они жаждут сами решать, куда пойти на прогулку, что надеть, что съесть, к кому отправиться в гости. И если стоять на своем, во что бы то ни стало, переламывая детское упрямство, можно получить в итоге массу неприятных последствий. Своенравие, например, может перейти в хроническую форму. А если воля ребенка будет жестоко подавлена строгими родителями, он может вырасти безынициативным, неспособным к творчеству и даже к принятию простых самостоятельных решений. Часто такие дети не могут ответить практически ни на один вопрос, не оглянувшись на родителей.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5D40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Как победить упрямство?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br/>
        <w:t>Если ребенок еще мал, чтобы победить его упрямство, достаточно продемонстрировать, что капризничая по пустякам, он многое теряет, лишает себя массы приятных вещей, а также подвергается опасностям. Разыграйте с его любимыми игрушками несколько небольших театральных этюдов или расскажите поучительную историю про капризную собаку.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Хозяин привел собаку на собачью выставку, где нужно было сделать..</w:t>
      </w:r>
      <w:proofErr w:type="gramStart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.(</w:t>
      </w:r>
      <w:proofErr w:type="gramEnd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Перечислите, что именно.) Но она наотрез отказалась от участия, хотя согласилась остаться в качестве зрителя. Каково же было ее удивление. Когда она увидела, какими медалями и призами наградили собак победителей! А потом и всем остальным участникам выставки вручили чудесные подарки... (Перечислите как можно больше любимых ребенком вещей.)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Однажды во время прогулки хозяину и собаке нужно было перейти улицу. Хозяин велел собаке стоять смирно. Дожидаясь зеленого света, но она заупрямилась и побежала </w:t>
      </w:r>
      <w:proofErr w:type="gramStart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красный. В результате она чуть не попала под машину, а хозяина оштрафовали. Это как раз были те деньги, на которые он собирался купить собаке... мороженое, банан, шоколадку и т.п.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  <w:r w:rsidRPr="005D40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Что предпринять?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Градус упрямства у всех детей разный. Даже очень покладистые, кроткие дети в каких-то вопросах проявляют поистине ослиное упрямство. И его нужно уважать, как хрупкий оплот независимости и достоинства.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Пользуясь уже закрепившейся в характере ребенка привычкой противодействовать, «упираться рогом», постарайтесь направить эту привычку в иное русло. Пусть сопротивляется неблагоприятным обстоятельствам, пусть противостоит неудачам, пусть преодолевает преграды — как внешние, так и внутренние, — мешающие в достижении цели. Иными словами, упрямство можно превратить в упорство.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За внешним упрямством могут стоять самые разные мотивы; от неуемной жажды лидерства до болезненного страха или ревности. Постарайтесь понять, что беспокоит ребенка.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5D40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Непоседы и шустрики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Родителям </w:t>
      </w:r>
      <w:proofErr w:type="spellStart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гиперактивного</w:t>
      </w:r>
      <w:proofErr w:type="spellEnd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ребенка действительно приходится нелегко. Пожалуй, самое сложное — научиться правильно, реагировать на его поведение, держать себя в руках, не раздражаться, но и не позволять ребенку делать всё, что ему захочется.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Прежде всего, старайтесь всегда говорить спокойно и медленно.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Избегайте постоянных одёргиваний и запретов — они бесполезны. Таким непоседам нужен не кнут, а доброжелательный контроль, подсказка и напоминание.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Приучайте его к определенному режиму дня. Это поможет сделать его жизнь более размеренной.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Позаботьтесь и о том, чтобы у ребёнка были какие-то обязанности по дому. Следите за тем, чтобы он их выполнял.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Научите ребёнка доводить начатое дело до конца: если ребенок устал, пусть отдохнёт и продолжит начатое ранее.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 забывайте хвалить его, даже если не всё получается так, как Вам хотелось бы.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Давая какое-то новое задание, несколько раз объясните, как его нужно выполнять, </w:t>
      </w:r>
      <w:proofErr w:type="gramStart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потому</w:t>
      </w:r>
      <w:proofErr w:type="gramEnd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 шустрики редко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схватывают всё с первого раза.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Как правило, эти дети не могут долго сидеть на одном месте. Не требуйте от ребёнка этого. Лучше предложите чередовать спокойные игры с </w:t>
      </w:r>
      <w:proofErr w:type="gramStart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подвижными</w:t>
      </w:r>
      <w:proofErr w:type="gramEnd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Создавайте такие условия, чтобы маленький непоседа научился сосредотачиваться на чём-то одном. </w:t>
      </w:r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Очень важно воспитывать у </w:t>
      </w:r>
      <w:proofErr w:type="spellStart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гиперактивных</w:t>
      </w:r>
      <w:proofErr w:type="spellEnd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 устойчивые привязанности. Дело в том, что разнообразие интересов и общительность детей-непосед нередко приводит к тому, то они </w:t>
      </w:r>
      <w:proofErr w:type="gramStart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меняю игрушку за игрушкой и не умеют</w:t>
      </w:r>
      <w:proofErr w:type="gramEnd"/>
      <w:r w:rsidRPr="005D40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дружить с кем-то подолгу. Учите его внимательно относиться к окружающим людям, не забывать про старых зн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акомых, когда появляются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новые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F2521" w:rsidRPr="005D406B" w:rsidRDefault="003F2521" w:rsidP="005D406B">
      <w:pPr>
        <w:rPr>
          <w:rFonts w:ascii="Times New Roman" w:hAnsi="Times New Roman" w:cs="Times New Roman"/>
          <w:sz w:val="26"/>
          <w:szCs w:val="26"/>
        </w:rPr>
      </w:pPr>
    </w:p>
    <w:sectPr w:rsidR="003F2521" w:rsidRPr="005D406B" w:rsidSect="003F2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F755B"/>
    <w:multiLevelType w:val="multilevel"/>
    <w:tmpl w:val="4290F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3BF"/>
    <w:rsid w:val="001F3A21"/>
    <w:rsid w:val="003F2521"/>
    <w:rsid w:val="00455498"/>
    <w:rsid w:val="005A2AF0"/>
    <w:rsid w:val="005D406B"/>
    <w:rsid w:val="00CB2729"/>
    <w:rsid w:val="00DC13BF"/>
    <w:rsid w:val="00FC1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21"/>
  </w:style>
  <w:style w:type="paragraph" w:styleId="3">
    <w:name w:val="heading 3"/>
    <w:basedOn w:val="a"/>
    <w:link w:val="30"/>
    <w:uiPriority w:val="9"/>
    <w:qFormat/>
    <w:rsid w:val="00DC13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C13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C1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13BF"/>
  </w:style>
  <w:style w:type="character" w:styleId="a4">
    <w:name w:val="Strong"/>
    <w:basedOn w:val="a0"/>
    <w:uiPriority w:val="22"/>
    <w:qFormat/>
    <w:rsid w:val="00DC13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3470</Words>
  <Characters>19781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4</cp:revision>
  <dcterms:created xsi:type="dcterms:W3CDTF">2015-06-03T06:30:00Z</dcterms:created>
  <dcterms:modified xsi:type="dcterms:W3CDTF">2015-06-03T07:02:00Z</dcterms:modified>
</cp:coreProperties>
</file>